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CF" w:rsidRDefault="001B2CCF" w:rsidP="001B2CCF">
      <w:pPr>
        <w:pStyle w:val="Heading3"/>
      </w:pPr>
      <w:r>
        <w:t>ProcedurAL CHECKLIST</w:t>
      </w:r>
    </w:p>
    <w:p w:rsidR="001B2CCF" w:rsidRDefault="001B2CCF" w:rsidP="001B2CCF">
      <w:pPr>
        <w:jc w:val="center"/>
        <w:rPr>
          <w:b/>
          <w:caps/>
        </w:rPr>
      </w:pPr>
    </w:p>
    <w:p w:rsidR="001B2CCF" w:rsidRDefault="001B2CCF" w:rsidP="001B2CCF">
      <w:pPr>
        <w:jc w:val="center"/>
        <w:rPr>
          <w:b/>
          <w:caps/>
        </w:rPr>
      </w:pPr>
      <w:r>
        <w:rPr>
          <w:b/>
          <w:caps/>
        </w:rPr>
        <w:t xml:space="preserve">Nominating NEC BLACK REPS </w:t>
      </w:r>
    </w:p>
    <w:p w:rsidR="001B2CCF" w:rsidRDefault="001B2CCF" w:rsidP="001B2CCF">
      <w:pPr>
        <w:pStyle w:val="Heading4"/>
      </w:pPr>
    </w:p>
    <w:p w:rsidR="001B2CCF" w:rsidRDefault="001B2CCF" w:rsidP="001B2CCF">
      <w:pPr>
        <w:pStyle w:val="Heading4"/>
      </w:pPr>
      <w:r>
        <w:t>Nominating Branches must:-</w:t>
      </w:r>
    </w:p>
    <w:p w:rsidR="001B2CCF" w:rsidRDefault="001B2CCF" w:rsidP="001B2CCF">
      <w:pPr>
        <w:jc w:val="both"/>
      </w:pPr>
    </w:p>
    <w:p w:rsidR="001B2CCF" w:rsidRDefault="001B2CCF" w:rsidP="001B2CCF">
      <w:pPr>
        <w:numPr>
          <w:ilvl w:val="0"/>
          <w:numId w:val="2"/>
        </w:numPr>
        <w:jc w:val="both"/>
      </w:pPr>
      <w:r>
        <w:t>Ensure branch members are aware of date of branch meeting at which the vote will be taken on nominations.</w:t>
      </w:r>
    </w:p>
    <w:p w:rsidR="001B2CCF" w:rsidRDefault="001B2CCF" w:rsidP="001B2CCF">
      <w:pPr>
        <w:numPr>
          <w:ilvl w:val="0"/>
          <w:numId w:val="2"/>
        </w:numPr>
        <w:jc w:val="both"/>
      </w:pPr>
      <w:r>
        <w:t>If any nominations are endorsed, complete and return branch nomination form (</w:t>
      </w:r>
      <w:proofErr w:type="spellStart"/>
      <w:r>
        <w:t>BRa</w:t>
      </w:r>
      <w:proofErr w:type="spellEnd"/>
      <w:r>
        <w:t xml:space="preserve"> attached) by stated deadline. </w:t>
      </w:r>
    </w:p>
    <w:p w:rsidR="001B2CCF" w:rsidRDefault="001B2CCF" w:rsidP="001B2CCF">
      <w:pPr>
        <w:numPr>
          <w:ilvl w:val="0"/>
          <w:numId w:val="2"/>
        </w:numPr>
        <w:jc w:val="both"/>
      </w:pPr>
      <w:r>
        <w:t>Supply nominated candidates with a copy of both the candidate’s declaration/statement form (</w:t>
      </w:r>
      <w:proofErr w:type="spellStart"/>
      <w:r>
        <w:t>BRb</w:t>
      </w:r>
      <w:proofErr w:type="spellEnd"/>
      <w:r>
        <w:t xml:space="preserve"> attached) and Napo’s monitoring form (attached).</w:t>
      </w:r>
    </w:p>
    <w:p w:rsidR="001B2CCF" w:rsidRDefault="001B2CCF" w:rsidP="001B2CCF">
      <w:pPr>
        <w:numPr>
          <w:ilvl w:val="0"/>
          <w:numId w:val="2"/>
        </w:numPr>
        <w:jc w:val="both"/>
      </w:pPr>
      <w:r>
        <w:t xml:space="preserve">Ensure that candidates know of their responsibility for completing and returning the candidate’s forms and are aware of the deadline for return of these forms to </w:t>
      </w:r>
      <w:smartTag w:uri="urn:schemas-microsoft-com:office:smarttags" w:element="place">
        <w:r>
          <w:t>Napo</w:t>
        </w:r>
      </w:smartTag>
      <w:r>
        <w:t xml:space="preserve"> head office.</w:t>
      </w:r>
    </w:p>
    <w:p w:rsidR="001B2CCF" w:rsidRDefault="001B2CCF" w:rsidP="001B2CCF">
      <w:pPr>
        <w:numPr>
          <w:ilvl w:val="0"/>
          <w:numId w:val="2"/>
        </w:numPr>
        <w:jc w:val="both"/>
      </w:pPr>
      <w:r>
        <w:t xml:space="preserve">Forms can be emailed to </w:t>
      </w:r>
      <w:hyperlink r:id="rId5" w:history="1">
        <w:r w:rsidRPr="00927978">
          <w:rPr>
            <w:rStyle w:val="Hyperlink"/>
          </w:rPr>
          <w:t>ilawrence@napo.org.uk</w:t>
        </w:r>
      </w:hyperlink>
      <w:r>
        <w:t xml:space="preserve"> </w:t>
      </w:r>
    </w:p>
    <w:p w:rsidR="001B2CCF" w:rsidRDefault="001B2CCF" w:rsidP="001B2CCF">
      <w:pPr>
        <w:ind w:left="720"/>
        <w:jc w:val="both"/>
      </w:pPr>
    </w:p>
    <w:p w:rsidR="001B2CCF" w:rsidRDefault="001B2CCF" w:rsidP="001B2CCF">
      <w:pPr>
        <w:ind w:left="720" w:hanging="720"/>
        <w:jc w:val="both"/>
      </w:pPr>
      <w:r>
        <w:t xml:space="preserve">NB: </w:t>
      </w:r>
      <w:r>
        <w:tab/>
      </w:r>
      <w:r>
        <w:rPr>
          <w:b/>
          <w:i/>
        </w:rPr>
        <w:t>The branch is responsible for returning to Napo head office the branch endorsement of all nominations (</w:t>
      </w:r>
      <w:proofErr w:type="spellStart"/>
      <w:r>
        <w:rPr>
          <w:b/>
          <w:i/>
        </w:rPr>
        <w:t>BRa</w:t>
      </w:r>
      <w:proofErr w:type="spellEnd"/>
      <w:r>
        <w:rPr>
          <w:b/>
          <w:i/>
        </w:rPr>
        <w:t>) by the deadline, noon on</w:t>
      </w:r>
      <w:r w:rsidRPr="005D2A99">
        <w:rPr>
          <w:b/>
          <w:bCs/>
          <w:i/>
          <w:iCs/>
          <w:spacing w:val="-3"/>
          <w:sz w:val="22"/>
          <w:szCs w:val="22"/>
        </w:rPr>
        <w:t xml:space="preserve"> </w:t>
      </w:r>
      <w:r>
        <w:rPr>
          <w:b/>
          <w:bCs/>
          <w:i/>
          <w:iCs/>
          <w:spacing w:val="-3"/>
          <w:sz w:val="22"/>
          <w:szCs w:val="22"/>
        </w:rPr>
        <w:t>FRIDAY 24 NOVEMBER</w:t>
      </w:r>
      <w:r>
        <w:rPr>
          <w:b/>
          <w:i/>
        </w:rPr>
        <w:t>.</w:t>
      </w:r>
    </w:p>
    <w:p w:rsidR="001B2CCF" w:rsidRDefault="001B2CCF" w:rsidP="001B2CCF">
      <w:pPr>
        <w:jc w:val="both"/>
      </w:pPr>
    </w:p>
    <w:p w:rsidR="001B2CCF" w:rsidRDefault="001B2CCF" w:rsidP="001B2CCF">
      <w:pPr>
        <w:jc w:val="both"/>
      </w:pPr>
    </w:p>
    <w:p w:rsidR="001B2CCF" w:rsidRDefault="001B2CCF" w:rsidP="001B2CCF">
      <w:pPr>
        <w:pStyle w:val="Heading4"/>
      </w:pPr>
      <w:r>
        <w:t>Candidates seeking nomination must:-</w:t>
      </w:r>
    </w:p>
    <w:p w:rsidR="001B2CCF" w:rsidRDefault="001B2CCF" w:rsidP="001B2CCF">
      <w:pPr>
        <w:jc w:val="both"/>
      </w:pPr>
    </w:p>
    <w:p w:rsidR="001B2CCF" w:rsidRDefault="001B2CCF" w:rsidP="001B2CCF">
      <w:pPr>
        <w:numPr>
          <w:ilvl w:val="0"/>
          <w:numId w:val="1"/>
        </w:numPr>
        <w:jc w:val="both"/>
      </w:pPr>
      <w:r>
        <w:t>Ensure branch officers know of your wish to stand in time for a vote to be taken on the nomination at a branch meeting prior to the nomination deadline.</w:t>
      </w:r>
    </w:p>
    <w:p w:rsidR="001B2CCF" w:rsidRDefault="001B2CCF" w:rsidP="001B2CCF">
      <w:pPr>
        <w:numPr>
          <w:ilvl w:val="0"/>
          <w:numId w:val="1"/>
        </w:numPr>
        <w:jc w:val="both"/>
      </w:pPr>
      <w:r>
        <w:t>If successful in the branch ballot, obtain from branch officers the candidate’s forms (</w:t>
      </w:r>
      <w:proofErr w:type="spellStart"/>
      <w:r>
        <w:t>BRb</w:t>
      </w:r>
      <w:proofErr w:type="spellEnd"/>
      <w:r>
        <w:t>) with monitoring form attached, and return the completed forms by the stated deadline.</w:t>
      </w:r>
    </w:p>
    <w:p w:rsidR="001B2CCF" w:rsidRDefault="001B2CCF" w:rsidP="001B2CCF">
      <w:pPr>
        <w:numPr>
          <w:ilvl w:val="0"/>
          <w:numId w:val="1"/>
        </w:numPr>
        <w:jc w:val="both"/>
      </w:pPr>
      <w:r>
        <w:t xml:space="preserve">Note that Section (a) of the election statement should be </w:t>
      </w:r>
      <w:r w:rsidRPr="00220545">
        <w:rPr>
          <w:b/>
        </w:rPr>
        <w:t>only</w:t>
      </w:r>
      <w:r>
        <w:t xml:space="preserve"> a </w:t>
      </w:r>
      <w:r w:rsidRPr="00C23669">
        <w:rPr>
          <w:b/>
        </w:rPr>
        <w:t>factual</w:t>
      </w:r>
      <w:r>
        <w:t xml:space="preserve"> </w:t>
      </w:r>
      <w:r w:rsidRPr="00C23669">
        <w:rPr>
          <w:b/>
        </w:rPr>
        <w:t>statement</w:t>
      </w:r>
      <w:r>
        <w:t xml:space="preserve"> of career details giving roles and posts held in Napo/staff associations/other unions.  </w:t>
      </w:r>
    </w:p>
    <w:p w:rsidR="001B2CCF" w:rsidRPr="00C23669" w:rsidRDefault="001B2CCF" w:rsidP="001B2CCF">
      <w:pPr>
        <w:numPr>
          <w:ilvl w:val="0"/>
          <w:numId w:val="1"/>
        </w:numPr>
        <w:jc w:val="both"/>
      </w:pPr>
      <w:r>
        <w:t xml:space="preserve">Note that Section (b) of the election statement must not exceed 250 words. </w:t>
      </w:r>
      <w:r w:rsidRPr="00C23669">
        <w:rPr>
          <w:b/>
          <w:i/>
          <w:spacing w:val="-3"/>
        </w:rPr>
        <w:t>If this section exceeds 250 words it will be edited without consultation.</w:t>
      </w:r>
      <w:r w:rsidRPr="00C23669">
        <w:rPr>
          <w:spacing w:val="-3"/>
        </w:rPr>
        <w:t xml:space="preserve">  </w:t>
      </w:r>
    </w:p>
    <w:p w:rsidR="001B2CCF" w:rsidRDefault="001B2CCF" w:rsidP="001B2CCF">
      <w:pPr>
        <w:numPr>
          <w:ilvl w:val="0"/>
          <w:numId w:val="1"/>
        </w:numPr>
        <w:jc w:val="both"/>
      </w:pPr>
      <w:r>
        <w:t>Ensure that the branch has the personal details required to enable branch officers to complete the branch nomination form for Napo head office.</w:t>
      </w:r>
    </w:p>
    <w:p w:rsidR="001B2CCF" w:rsidRDefault="001B2CCF" w:rsidP="001B2CCF">
      <w:pPr>
        <w:numPr>
          <w:ilvl w:val="0"/>
          <w:numId w:val="1"/>
        </w:numPr>
        <w:jc w:val="both"/>
      </w:pPr>
      <w:r>
        <w:t xml:space="preserve">Forms can be emailed to </w:t>
      </w:r>
      <w:hyperlink r:id="rId6" w:history="1">
        <w:r w:rsidRPr="00927978">
          <w:rPr>
            <w:rStyle w:val="Hyperlink"/>
          </w:rPr>
          <w:t>ilawrence@napo.org.uk</w:t>
        </w:r>
      </w:hyperlink>
      <w:r>
        <w:t xml:space="preserve"> </w:t>
      </w:r>
    </w:p>
    <w:p w:rsidR="001B2CCF" w:rsidRDefault="001B2CCF" w:rsidP="001B2CCF">
      <w:pPr>
        <w:ind w:left="720"/>
        <w:jc w:val="both"/>
      </w:pPr>
    </w:p>
    <w:p w:rsidR="001B2CCF" w:rsidRDefault="001B2CCF" w:rsidP="001B2CCF">
      <w:pPr>
        <w:tabs>
          <w:tab w:val="left" w:pos="-720"/>
        </w:tabs>
        <w:suppressAutoHyphens/>
        <w:ind w:left="720" w:hanging="720"/>
        <w:jc w:val="both"/>
        <w:rPr>
          <w:spacing w:val="-3"/>
        </w:rPr>
      </w:pPr>
      <w:r>
        <w:t>NB:</w:t>
      </w:r>
      <w:r>
        <w:tab/>
      </w:r>
      <w:r>
        <w:rPr>
          <w:b/>
          <w:i/>
        </w:rPr>
        <w:t>The candidate is responsible for returning to Napo head office the completed candidate’s declaration/statement form (</w:t>
      </w:r>
      <w:proofErr w:type="spellStart"/>
      <w:r>
        <w:rPr>
          <w:b/>
          <w:i/>
        </w:rPr>
        <w:t>BRb</w:t>
      </w:r>
      <w:proofErr w:type="spellEnd"/>
      <w:r>
        <w:rPr>
          <w:b/>
          <w:i/>
        </w:rPr>
        <w:t>) together with Napo’s monitoring form by the deadline, noon on</w:t>
      </w:r>
      <w:r w:rsidRPr="005D2A99">
        <w:rPr>
          <w:b/>
          <w:bCs/>
          <w:i/>
          <w:iCs/>
          <w:spacing w:val="-3"/>
          <w:sz w:val="22"/>
          <w:szCs w:val="22"/>
        </w:rPr>
        <w:t xml:space="preserve"> </w:t>
      </w:r>
      <w:r>
        <w:rPr>
          <w:b/>
          <w:bCs/>
          <w:i/>
          <w:iCs/>
          <w:spacing w:val="-3"/>
          <w:sz w:val="22"/>
          <w:szCs w:val="22"/>
        </w:rPr>
        <w:t>FRIDAY 24 NOVEMBER.</w:t>
      </w:r>
      <w:bookmarkStart w:id="0" w:name="_GoBack"/>
      <w:bookmarkEnd w:id="0"/>
    </w:p>
    <w:sectPr w:rsidR="001B2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D4E7A"/>
    <w:multiLevelType w:val="singleLevel"/>
    <w:tmpl w:val="5B8E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E410C23"/>
    <w:multiLevelType w:val="singleLevel"/>
    <w:tmpl w:val="5B8E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CF"/>
    <w:rsid w:val="001B2CCF"/>
    <w:rsid w:val="002661E6"/>
    <w:rsid w:val="009A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9974A-6244-47B1-AECC-A69C7659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CC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1B2CCF"/>
    <w:pPr>
      <w:keepNext/>
      <w:jc w:val="center"/>
      <w:outlineLvl w:val="2"/>
    </w:pPr>
    <w:rPr>
      <w:b/>
      <w:caps/>
      <w:sz w:val="28"/>
    </w:rPr>
  </w:style>
  <w:style w:type="paragraph" w:styleId="Heading4">
    <w:name w:val="heading 4"/>
    <w:basedOn w:val="Normal"/>
    <w:next w:val="Normal"/>
    <w:link w:val="Heading4Char"/>
    <w:qFormat/>
    <w:rsid w:val="001B2CCF"/>
    <w:pPr>
      <w:keepNext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B2CCF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1B2CCF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1B2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awrence@napo.org.uk" TargetMode="External"/><Relationship Id="rId5" Type="http://schemas.openxmlformats.org/officeDocument/2006/relationships/hyperlink" Target="mailto:ilawrence@napo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Napo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Wood</dc:creator>
  <cp:keywords/>
  <dc:description/>
  <cp:lastModifiedBy>Pippa Wood</cp:lastModifiedBy>
  <cp:revision>1</cp:revision>
  <dcterms:created xsi:type="dcterms:W3CDTF">2023-11-08T12:41:00Z</dcterms:created>
  <dcterms:modified xsi:type="dcterms:W3CDTF">2023-11-08T12:42:00Z</dcterms:modified>
</cp:coreProperties>
</file>